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C1F9E" w:rsidRPr="005C1F9E" w:rsidRDefault="005C1F9E" w:rsidP="005C1F9E">
      <w:pPr>
        <w:shd w:val="clear" w:color="auto" w:fill="FFFFFF"/>
        <w:spacing w:line="312" w:lineRule="atLeast"/>
        <w:textAlignment w:val="baseline"/>
        <w:rPr>
          <w:rFonts w:ascii="Arial" w:hAnsi="Arial"/>
          <w:color w:val="2F4F4F"/>
          <w:lang w:eastAsia="fr-FR"/>
        </w:rPr>
      </w:pPr>
      <w:r w:rsidRPr="005C1F9E">
        <w:rPr>
          <w:rFonts w:ascii="inherit" w:hAnsi="inherit"/>
          <w:color w:val="2F4F4F"/>
          <w:lang w:eastAsia="fr-FR"/>
        </w:rPr>
        <w:br/>
      </w:r>
      <w:r>
        <w:rPr>
          <w:rFonts w:ascii="inherit" w:hAnsi="inherit"/>
          <w:noProof/>
          <w:color w:val="2F4F4F"/>
          <w:lang w:eastAsia="fr-FR"/>
        </w:rPr>
        <w:drawing>
          <wp:inline distT="0" distB="0" distL="0" distR="0">
            <wp:extent cx="6326505" cy="1864570"/>
            <wp:effectExtent l="25400" t="0" r="0" b="0"/>
            <wp:docPr id="1" name="Image 1" descr="http://gds-ds.org/cache/8/4/1d1d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ds-ds.org/cache/8/4/1d1daf.jpg"/>
                    <pic:cNvPicPr>
                      <a:picLocks noChangeAspect="1" noChangeArrowheads="1"/>
                    </pic:cNvPicPr>
                  </pic:nvPicPr>
                  <pic:blipFill>
                    <a:blip r:embed="rId5"/>
                    <a:srcRect/>
                    <a:stretch>
                      <a:fillRect/>
                    </a:stretch>
                  </pic:blipFill>
                  <pic:spPr bwMode="auto">
                    <a:xfrm>
                      <a:off x="0" y="0"/>
                      <a:ext cx="6327947" cy="1864995"/>
                    </a:xfrm>
                    <a:prstGeom prst="rect">
                      <a:avLst/>
                    </a:prstGeom>
                    <a:noFill/>
                    <a:ln w="9525">
                      <a:noFill/>
                      <a:miter lim="800000"/>
                      <a:headEnd/>
                      <a:tailEnd/>
                    </a:ln>
                  </pic:spPr>
                </pic:pic>
              </a:graphicData>
            </a:graphic>
          </wp:inline>
        </w:drawing>
      </w:r>
    </w:p>
    <w:p w:rsidR="005C1F9E" w:rsidRPr="005C1F9E" w:rsidRDefault="005C1F9E" w:rsidP="005C1F9E">
      <w:pPr>
        <w:shd w:val="clear" w:color="auto" w:fill="FFFFFF"/>
        <w:spacing w:line="312" w:lineRule="atLeast"/>
        <w:textAlignment w:val="baseline"/>
        <w:rPr>
          <w:rFonts w:ascii="inherit" w:hAnsi="inherit"/>
          <w:color w:val="2F4F4F"/>
          <w:lang w:eastAsia="fr-FR"/>
        </w:rPr>
      </w:pPr>
      <w:r w:rsidRPr="005C1F9E">
        <w:rPr>
          <w:rFonts w:ascii="inherit" w:hAnsi="inherit"/>
          <w:b/>
          <w:bCs/>
          <w:color w:val="3E8599"/>
          <w:lang w:eastAsia="fr-FR"/>
        </w:rPr>
        <w:t>Nous, organisations de jeunesse, lycéennes et étudiantes soutenons les mobilisations de la jeunesse pour l’environnement et le climat et appelons à la mobilisation le 15 mars 2019.</w:t>
      </w:r>
    </w:p>
    <w:p w:rsidR="005C1F9E" w:rsidRPr="005C1F9E" w:rsidRDefault="005C1F9E" w:rsidP="005C1F9E">
      <w:pPr>
        <w:numPr>
          <w:ilvl w:val="0"/>
          <w:numId w:val="1"/>
        </w:num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Étant donné les catastrophes qui s’annoncent avec un climat à 4°C du vivant de notre génération ;</w:t>
      </w:r>
    </w:p>
    <w:p w:rsidR="005C1F9E" w:rsidRPr="005C1F9E" w:rsidRDefault="005C1F9E" w:rsidP="005C1F9E">
      <w:pPr>
        <w:numPr>
          <w:ilvl w:val="0"/>
          <w:numId w:val="1"/>
        </w:num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Étant donné l’effondrement en cours de la biodiversité ;</w:t>
      </w:r>
    </w:p>
    <w:p w:rsidR="005C1F9E" w:rsidRPr="005C1F9E" w:rsidRDefault="005C1F9E" w:rsidP="005C1F9E">
      <w:pPr>
        <w:numPr>
          <w:ilvl w:val="0"/>
          <w:numId w:val="1"/>
        </w:num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 xml:space="preserve">Étant donné l’échec commun des États à garantir l’avenir de nos sociétés et de leurs </w:t>
      </w:r>
      <w:proofErr w:type="spellStart"/>
      <w:r w:rsidRPr="005C1F9E">
        <w:rPr>
          <w:rFonts w:ascii="inherit" w:hAnsi="inherit"/>
          <w:color w:val="2F4F4F"/>
          <w:lang w:eastAsia="fr-FR"/>
        </w:rPr>
        <w:t>citoyen.e.s</w:t>
      </w:r>
      <w:proofErr w:type="spellEnd"/>
      <w:r w:rsidRPr="005C1F9E">
        <w:rPr>
          <w:rFonts w:ascii="inherit" w:hAnsi="inherit"/>
          <w:color w:val="2F4F4F"/>
          <w:lang w:eastAsia="fr-FR"/>
        </w:rPr>
        <w:t xml:space="preserve"> ;</w:t>
      </w:r>
    </w:p>
    <w:p w:rsidR="005C1F9E" w:rsidRPr="005C1F9E" w:rsidRDefault="005C1F9E" w:rsidP="005C1F9E">
      <w:pPr>
        <w:numPr>
          <w:ilvl w:val="0"/>
          <w:numId w:val="1"/>
        </w:num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Étant donné l’échec aggravé de la France, nation qui se présente comme leader dans la lutte contre le réchauffement climatique et dont le Président est “Champion de la Terre” ;</w:t>
      </w:r>
    </w:p>
    <w:p w:rsidR="005C1F9E" w:rsidRPr="005C1F9E" w:rsidRDefault="005C1F9E" w:rsidP="005C1F9E">
      <w:pPr>
        <w:numPr>
          <w:ilvl w:val="0"/>
          <w:numId w:val="1"/>
        </w:num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Étant donné notre souhait d’un monde plus juste, plus solidaire et plus sain ;</w:t>
      </w:r>
    </w:p>
    <w:p w:rsidR="005C1F9E" w:rsidRPr="005C1F9E" w:rsidRDefault="005C1F9E" w:rsidP="005C1F9E">
      <w:pPr>
        <w:shd w:val="clear" w:color="auto" w:fill="FFFFFF"/>
        <w:spacing w:after="0" w:line="312" w:lineRule="atLeast"/>
        <w:ind w:firstLine="480"/>
        <w:jc w:val="both"/>
        <w:textAlignment w:val="baseline"/>
        <w:rPr>
          <w:rFonts w:ascii="inherit" w:hAnsi="inherit"/>
          <w:color w:val="2F4F4F"/>
          <w:lang w:eastAsia="fr-FR"/>
        </w:rPr>
      </w:pPr>
      <w:r w:rsidRPr="005C1F9E">
        <w:rPr>
          <w:rFonts w:ascii="inherit" w:hAnsi="inherit"/>
          <w:color w:val="2F4F4F"/>
          <w:lang w:eastAsia="fr-FR"/>
        </w:rPr>
        <w:t xml:space="preserve">Nous, organisations de jeunesse, climatiques, écologistes et syndicales, soutenons vivement la mobilisation pacifique mondiale de la jeunesse face au chaos climatique et environnemental présent et futur. Étant donné les échecs tant de fois </w:t>
      </w:r>
      <w:proofErr w:type="gramStart"/>
      <w:r w:rsidRPr="005C1F9E">
        <w:rPr>
          <w:rFonts w:ascii="inherit" w:hAnsi="inherit"/>
          <w:color w:val="2F4F4F"/>
          <w:lang w:eastAsia="fr-FR"/>
        </w:rPr>
        <w:t>répétés</w:t>
      </w:r>
      <w:proofErr w:type="gramEnd"/>
      <w:r w:rsidRPr="005C1F9E">
        <w:rPr>
          <w:rFonts w:ascii="inherit" w:hAnsi="inherit"/>
          <w:color w:val="2F4F4F"/>
          <w:lang w:eastAsia="fr-FR"/>
        </w:rPr>
        <w:t xml:space="preserve"> des véritables responsables de cette situation, nous déclarons que l’heure est venue de se mobiliser et décréter l’état d’urgence écologique et sociale.</w:t>
      </w:r>
    </w:p>
    <w:p w:rsidR="005C1F9E" w:rsidRPr="005C1F9E" w:rsidRDefault="005C1F9E" w:rsidP="005C1F9E">
      <w:pPr>
        <w:shd w:val="clear" w:color="auto" w:fill="FFFFFF"/>
        <w:spacing w:after="0" w:line="312" w:lineRule="atLeast"/>
        <w:ind w:firstLine="480"/>
        <w:jc w:val="both"/>
        <w:textAlignment w:val="baseline"/>
        <w:rPr>
          <w:rFonts w:ascii="inherit" w:hAnsi="inherit"/>
          <w:color w:val="2F4F4F"/>
          <w:lang w:eastAsia="fr-FR"/>
        </w:rPr>
      </w:pPr>
      <w:r w:rsidRPr="005C1F9E">
        <w:rPr>
          <w:rFonts w:ascii="inherit" w:hAnsi="inherit"/>
          <w:color w:val="2F4F4F"/>
          <w:lang w:eastAsia="fr-FR"/>
        </w:rPr>
        <w:t xml:space="preserve">Cette déclaration de mobilisation de la jeunesse répond à l’appel de la jeune suédoise Greta </w:t>
      </w:r>
      <w:proofErr w:type="spellStart"/>
      <w:r w:rsidRPr="005C1F9E">
        <w:rPr>
          <w:rFonts w:ascii="inherit" w:hAnsi="inherit"/>
          <w:color w:val="2F4F4F"/>
          <w:lang w:eastAsia="fr-FR"/>
        </w:rPr>
        <w:t>Thunberg</w:t>
      </w:r>
      <w:proofErr w:type="spellEnd"/>
      <w:r w:rsidRPr="005C1F9E">
        <w:rPr>
          <w:rFonts w:ascii="inherit" w:hAnsi="inherit"/>
          <w:color w:val="2F4F4F"/>
          <w:lang w:eastAsia="fr-FR"/>
        </w:rPr>
        <w:t xml:space="preserve"> pour un mouvement mondial pour le climat </w:t>
      </w:r>
      <w:r w:rsidRPr="005C1F9E">
        <w:rPr>
          <w:rFonts w:ascii="inherit" w:hAnsi="inherit"/>
          <w:b/>
          <w:bCs/>
          <w:color w:val="3E8599"/>
          <w:bdr w:val="none" w:sz="0" w:space="0" w:color="auto" w:frame="1"/>
          <w:lang w:eastAsia="fr-FR"/>
        </w:rPr>
        <w:t>le 15 mars 2019</w:t>
      </w:r>
      <w:r w:rsidRPr="005C1F9E">
        <w:rPr>
          <w:rFonts w:ascii="inherit" w:hAnsi="inherit"/>
          <w:color w:val="2F4F4F"/>
          <w:lang w:eastAsia="fr-FR"/>
        </w:rPr>
        <w:t>. Dans plusieurs pays déjà (Allemagne, Suède, Belgique</w:t>
      </w:r>
      <w:proofErr w:type="gramStart"/>
      <w:r w:rsidRPr="005C1F9E">
        <w:rPr>
          <w:rFonts w:ascii="inherit" w:hAnsi="inherit"/>
          <w:color w:val="2F4F4F"/>
          <w:lang w:eastAsia="fr-FR"/>
        </w:rPr>
        <w:t>, …)</w:t>
      </w:r>
      <w:proofErr w:type="gramEnd"/>
      <w:r w:rsidRPr="005C1F9E">
        <w:rPr>
          <w:rFonts w:ascii="inherit" w:hAnsi="inherit"/>
          <w:color w:val="2F4F4F"/>
          <w:lang w:eastAsia="fr-FR"/>
        </w:rPr>
        <w:t>, la jeunesse fait entendre sa voix et manifeste ses craintes, mais aussi ses espoirs d’un monde meilleur. Aujourd’hui, la jeunesse de France rejoint ce mouvement mondial et se lève à son tour face à l’incapacité de nos sociétés à faire face à la catastrophe grandissante du changement climatique. Pour ce faire, </w:t>
      </w:r>
      <w:r w:rsidRPr="005C1F9E">
        <w:rPr>
          <w:rFonts w:ascii="inherit" w:hAnsi="inherit"/>
          <w:b/>
          <w:bCs/>
          <w:color w:val="3E8599"/>
          <w:bdr w:val="none" w:sz="0" w:space="0" w:color="auto" w:frame="1"/>
          <w:lang w:eastAsia="fr-FR"/>
        </w:rPr>
        <w:t xml:space="preserve">nous soutenons la création de la plateforme </w:t>
      </w:r>
      <w:proofErr w:type="spellStart"/>
      <w:r w:rsidRPr="005C1F9E">
        <w:rPr>
          <w:rFonts w:ascii="inherit" w:hAnsi="inherit"/>
          <w:b/>
          <w:bCs/>
          <w:color w:val="3E8599"/>
          <w:bdr w:val="none" w:sz="0" w:space="0" w:color="auto" w:frame="1"/>
          <w:lang w:eastAsia="fr-FR"/>
        </w:rPr>
        <w:t>Youth</w:t>
      </w:r>
      <w:proofErr w:type="spellEnd"/>
      <w:r w:rsidRPr="005C1F9E">
        <w:rPr>
          <w:rFonts w:ascii="inherit" w:hAnsi="inherit"/>
          <w:b/>
          <w:bCs/>
          <w:color w:val="3E8599"/>
          <w:bdr w:val="none" w:sz="0" w:space="0" w:color="auto" w:frame="1"/>
          <w:lang w:eastAsia="fr-FR"/>
        </w:rPr>
        <w:t xml:space="preserve"> For </w:t>
      </w:r>
      <w:proofErr w:type="spellStart"/>
      <w:r w:rsidRPr="005C1F9E">
        <w:rPr>
          <w:rFonts w:ascii="inherit" w:hAnsi="inherit"/>
          <w:b/>
          <w:bCs/>
          <w:color w:val="3E8599"/>
          <w:bdr w:val="none" w:sz="0" w:space="0" w:color="auto" w:frame="1"/>
          <w:lang w:eastAsia="fr-FR"/>
        </w:rPr>
        <w:t>Climate</w:t>
      </w:r>
      <w:proofErr w:type="spellEnd"/>
      <w:r w:rsidRPr="005C1F9E">
        <w:rPr>
          <w:rFonts w:ascii="inherit" w:hAnsi="inherit"/>
          <w:b/>
          <w:bCs/>
          <w:color w:val="3E8599"/>
          <w:bdr w:val="none" w:sz="0" w:space="0" w:color="auto" w:frame="1"/>
          <w:lang w:eastAsia="fr-FR"/>
        </w:rPr>
        <w:t xml:space="preserve"> (YFC) France, pour des mobilisations dynamiques, engagées et massives.</w:t>
      </w:r>
    </w:p>
    <w:p w:rsidR="005C1F9E" w:rsidRPr="005C1F9E" w:rsidRDefault="005C1F9E" w:rsidP="005C1F9E">
      <w:pPr>
        <w:shd w:val="clear" w:color="auto" w:fill="FFFFFF"/>
        <w:spacing w:after="0" w:line="312" w:lineRule="atLeast"/>
        <w:ind w:firstLine="480"/>
        <w:jc w:val="both"/>
        <w:textAlignment w:val="baseline"/>
        <w:rPr>
          <w:rFonts w:ascii="inherit" w:hAnsi="inherit"/>
          <w:color w:val="2F4F4F"/>
          <w:lang w:eastAsia="fr-FR"/>
        </w:rPr>
      </w:pPr>
      <w:r w:rsidRPr="005C1F9E">
        <w:rPr>
          <w:rFonts w:ascii="inherit" w:hAnsi="inherit"/>
          <w:color w:val="2F4F4F"/>
          <w:lang w:eastAsia="fr-FR"/>
        </w:rPr>
        <w:t>Dans différents pays européens, les manifestations entraînent des milliers de jeunes : les premières assemblées générales de la mobilisation ont réuni plusieurs centaines de personnes comme celle de Paris… Une dynamique est définitivement lancée. Les modalités de ces actions sont, à l’image de cette jeunesse : déterminées, créatives, et alternatives. </w:t>
      </w:r>
      <w:r w:rsidRPr="005C1F9E">
        <w:rPr>
          <w:rFonts w:ascii="inherit" w:hAnsi="inherit"/>
          <w:b/>
          <w:bCs/>
          <w:color w:val="3E8599"/>
          <w:bdr w:val="none" w:sz="0" w:space="0" w:color="auto" w:frame="1"/>
          <w:lang w:eastAsia="fr-FR"/>
        </w:rPr>
        <w:t>Nous souhaitons étendre cette dynamique sur tout le territoire : dans toutes les villes, dans tous les villages, dans toutes les universités, dans tous les lycées, tout le monde doit se lever pour un printemps social et climatique !</w:t>
      </w:r>
    </w:p>
    <w:p w:rsidR="005C1F9E" w:rsidRPr="005C1F9E" w:rsidRDefault="005C1F9E" w:rsidP="005C1F9E">
      <w:pPr>
        <w:shd w:val="clear" w:color="auto" w:fill="FFFFFF"/>
        <w:spacing w:after="0" w:line="312" w:lineRule="atLeast"/>
        <w:ind w:firstLine="480"/>
        <w:jc w:val="both"/>
        <w:textAlignment w:val="baseline"/>
        <w:rPr>
          <w:rFonts w:ascii="inherit" w:hAnsi="inherit"/>
          <w:color w:val="2F4F4F"/>
          <w:lang w:eastAsia="fr-FR"/>
        </w:rPr>
      </w:pPr>
      <w:r w:rsidRPr="005C1F9E">
        <w:rPr>
          <w:rFonts w:ascii="inherit" w:hAnsi="inherit"/>
          <w:color w:val="2F4F4F"/>
          <w:lang w:eastAsia="fr-FR"/>
        </w:rPr>
        <w:t xml:space="preserve">Nous prenons notre part de responsabilités et appelons donc l’État à prendre les siennes pour mettre en </w:t>
      </w:r>
      <w:proofErr w:type="spellStart"/>
      <w:r w:rsidRPr="005C1F9E">
        <w:rPr>
          <w:rFonts w:ascii="inherit" w:hAnsi="inherit"/>
          <w:color w:val="2F4F4F"/>
          <w:lang w:eastAsia="fr-FR"/>
        </w:rPr>
        <w:t>oeuvre</w:t>
      </w:r>
      <w:proofErr w:type="spellEnd"/>
      <w:r w:rsidRPr="005C1F9E">
        <w:rPr>
          <w:rFonts w:ascii="inherit" w:hAnsi="inherit"/>
          <w:color w:val="2F4F4F"/>
          <w:lang w:eastAsia="fr-FR"/>
        </w:rPr>
        <w:t xml:space="preserve"> les mesures qui s’imposent à la hauteur des menaces. La mobilisation exceptionnelle et grandissante de notre génération pour le climat doit bien être comprise comme le signal supplémentaire que des seuils irréversibles ont largement été </w:t>
      </w:r>
      <w:proofErr w:type="gramStart"/>
      <w:r w:rsidRPr="005C1F9E">
        <w:rPr>
          <w:rFonts w:ascii="inherit" w:hAnsi="inherit"/>
          <w:color w:val="2F4F4F"/>
          <w:lang w:eastAsia="fr-FR"/>
        </w:rPr>
        <w:t>franchis</w:t>
      </w:r>
      <w:proofErr w:type="gramEnd"/>
      <w:r w:rsidRPr="005C1F9E">
        <w:rPr>
          <w:rFonts w:ascii="inherit" w:hAnsi="inherit"/>
          <w:color w:val="2F4F4F"/>
          <w:lang w:eastAsia="fr-FR"/>
        </w:rPr>
        <w:t>. Il n’y aura pas de marche arrière. À nous d’agir, rendons le 15 mars historique !</w:t>
      </w:r>
    </w:p>
    <w:p w:rsidR="005C1F9E" w:rsidRPr="005C1F9E" w:rsidRDefault="005C1F9E" w:rsidP="005C1F9E">
      <w:pPr>
        <w:shd w:val="clear" w:color="auto" w:fill="FFFFFF"/>
        <w:spacing w:after="0" w:line="312" w:lineRule="atLeast"/>
        <w:jc w:val="both"/>
        <w:textAlignment w:val="baseline"/>
        <w:rPr>
          <w:rFonts w:ascii="Arial" w:hAnsi="Arial"/>
          <w:color w:val="2F4F4F"/>
          <w:lang w:eastAsia="fr-FR"/>
        </w:rPr>
      </w:pPr>
      <w:r w:rsidRPr="005C1F9E">
        <w:rPr>
          <w:rFonts w:ascii="inherit" w:hAnsi="inherit"/>
          <w:b/>
          <w:bCs/>
          <w:color w:val="3E8599"/>
          <w:bdr w:val="none" w:sz="0" w:space="0" w:color="auto" w:frame="1"/>
          <w:lang w:eastAsia="fr-FR"/>
        </w:rPr>
        <w:t>#</w:t>
      </w:r>
      <w:proofErr w:type="spellStart"/>
      <w:r w:rsidRPr="005C1F9E">
        <w:rPr>
          <w:rFonts w:ascii="inherit" w:hAnsi="inherit"/>
          <w:b/>
          <w:bCs/>
          <w:color w:val="3E8599"/>
          <w:bdr w:val="none" w:sz="0" w:space="0" w:color="auto" w:frame="1"/>
          <w:lang w:eastAsia="fr-FR"/>
        </w:rPr>
        <w:t>FridaysForFuture</w:t>
      </w:r>
      <w:proofErr w:type="spellEnd"/>
      <w:r w:rsidRPr="005C1F9E">
        <w:rPr>
          <w:rFonts w:ascii="inherit" w:hAnsi="inherit"/>
          <w:b/>
          <w:bCs/>
          <w:color w:val="3E8599"/>
          <w:bdr w:val="none" w:sz="0" w:space="0" w:color="auto" w:frame="1"/>
          <w:lang w:eastAsia="fr-FR"/>
        </w:rPr>
        <w:t> </w:t>
      </w:r>
      <w:r w:rsidRPr="005C1F9E">
        <w:rPr>
          <w:rFonts w:ascii="Arial" w:hAnsi="Arial"/>
          <w:b/>
          <w:bCs/>
          <w:color w:val="3E8599"/>
          <w:bdr w:val="none" w:sz="0" w:space="0" w:color="auto" w:frame="1"/>
          <w:lang w:eastAsia="fr-FR"/>
        </w:rPr>
        <w:t>  </w:t>
      </w:r>
      <w:r w:rsidRPr="005C1F9E">
        <w:rPr>
          <w:rFonts w:ascii="inherit" w:hAnsi="inherit"/>
          <w:b/>
          <w:bCs/>
          <w:color w:val="3E8599"/>
          <w:bdr w:val="none" w:sz="0" w:space="0" w:color="auto" w:frame="1"/>
          <w:lang w:eastAsia="fr-FR"/>
        </w:rPr>
        <w:t>#Youth4Climate</w:t>
      </w:r>
    </w:p>
    <w:p w:rsidR="005C1F9E" w:rsidRPr="005C1F9E" w:rsidRDefault="005C1F9E" w:rsidP="005C1F9E">
      <w:pPr>
        <w:shd w:val="clear" w:color="auto" w:fill="FFFFFF"/>
        <w:spacing w:after="0" w:line="312" w:lineRule="atLeast"/>
        <w:jc w:val="both"/>
        <w:textAlignment w:val="baseline"/>
        <w:rPr>
          <w:rFonts w:ascii="inherit" w:hAnsi="inherit"/>
          <w:color w:val="2F4F4F"/>
          <w:lang w:eastAsia="fr-FR"/>
        </w:rPr>
      </w:pPr>
      <w:r w:rsidRPr="005C1F9E">
        <w:rPr>
          <w:rFonts w:ascii="inherit" w:hAnsi="inherit"/>
          <w:color w:val="2F4F4F"/>
          <w:lang w:eastAsia="fr-FR"/>
        </w:rPr>
        <w:t>Les signataires :</w:t>
      </w:r>
    </w:p>
    <w:p w:rsidR="005C1F9E" w:rsidRPr="005C1F9E" w:rsidRDefault="005C1F9E" w:rsidP="005C1F9E">
      <w:pPr>
        <w:shd w:val="clear" w:color="auto" w:fill="FFFFFF"/>
        <w:spacing w:after="0" w:line="312" w:lineRule="atLeast"/>
        <w:ind w:firstLine="480"/>
        <w:jc w:val="both"/>
        <w:textAlignment w:val="baseline"/>
        <w:rPr>
          <w:rFonts w:ascii="inherit" w:hAnsi="inherit"/>
          <w:color w:val="2F4F4F"/>
          <w:lang w:eastAsia="fr-FR"/>
        </w:rPr>
      </w:pPr>
      <w:r w:rsidRPr="005C1F9E">
        <w:rPr>
          <w:rFonts w:ascii="inherit" w:hAnsi="inherit"/>
          <w:b/>
          <w:bCs/>
          <w:i/>
          <w:color w:val="3E8599"/>
          <w:lang w:eastAsia="fr-FR"/>
        </w:rPr>
        <w:t xml:space="preserve">REFEDD, </w:t>
      </w:r>
      <w:proofErr w:type="spellStart"/>
      <w:r w:rsidRPr="005C1F9E">
        <w:rPr>
          <w:rFonts w:ascii="inherit" w:hAnsi="inherit"/>
          <w:b/>
          <w:bCs/>
          <w:i/>
          <w:color w:val="3E8599"/>
          <w:lang w:eastAsia="fr-FR"/>
        </w:rPr>
        <w:t>CliMates</w:t>
      </w:r>
      <w:proofErr w:type="spellEnd"/>
      <w:r w:rsidRPr="005C1F9E">
        <w:rPr>
          <w:rFonts w:ascii="inherit" w:hAnsi="inherit"/>
          <w:b/>
          <w:bCs/>
          <w:i/>
          <w:color w:val="3E8599"/>
          <w:lang w:eastAsia="fr-FR"/>
        </w:rPr>
        <w:t xml:space="preserve">, </w:t>
      </w:r>
      <w:proofErr w:type="spellStart"/>
      <w:r w:rsidRPr="005C1F9E">
        <w:rPr>
          <w:rFonts w:ascii="inherit" w:hAnsi="inherit"/>
          <w:b/>
          <w:bCs/>
          <w:i/>
          <w:color w:val="3E8599"/>
          <w:lang w:eastAsia="fr-FR"/>
        </w:rPr>
        <w:t>Together</w:t>
      </w:r>
      <w:proofErr w:type="spellEnd"/>
      <w:r w:rsidRPr="005C1F9E">
        <w:rPr>
          <w:rFonts w:ascii="inherit" w:hAnsi="inherit"/>
          <w:b/>
          <w:bCs/>
          <w:i/>
          <w:color w:val="3E8599"/>
          <w:lang w:eastAsia="fr-FR"/>
        </w:rPr>
        <w:t xml:space="preserve"> for </w:t>
      </w:r>
      <w:proofErr w:type="spellStart"/>
      <w:r w:rsidRPr="005C1F9E">
        <w:rPr>
          <w:rFonts w:ascii="inherit" w:hAnsi="inherit"/>
          <w:b/>
          <w:bCs/>
          <w:i/>
          <w:color w:val="3E8599"/>
          <w:lang w:eastAsia="fr-FR"/>
        </w:rPr>
        <w:t>Earth</w:t>
      </w:r>
      <w:proofErr w:type="spellEnd"/>
      <w:r w:rsidRPr="005C1F9E">
        <w:rPr>
          <w:rFonts w:ascii="inherit" w:hAnsi="inherit"/>
          <w:b/>
          <w:bCs/>
          <w:i/>
          <w:color w:val="3E8599"/>
          <w:lang w:eastAsia="fr-FR"/>
        </w:rPr>
        <w:t xml:space="preserve">, FIDL, Eclaireuses Eclaireurs de France, Etudiants &amp; Développement, MRJC, SGDF, UNL, Avenir Climatique, Solidaire </w:t>
      </w:r>
      <w:proofErr w:type="spellStart"/>
      <w:r w:rsidRPr="005C1F9E">
        <w:rPr>
          <w:rFonts w:ascii="inherit" w:hAnsi="inherit"/>
          <w:b/>
          <w:bCs/>
          <w:i/>
          <w:color w:val="3E8599"/>
          <w:lang w:eastAsia="fr-FR"/>
        </w:rPr>
        <w:t>Etudiant-e-s</w:t>
      </w:r>
      <w:proofErr w:type="spellEnd"/>
      <w:r w:rsidRPr="005C1F9E">
        <w:rPr>
          <w:rFonts w:ascii="inherit" w:hAnsi="inherit"/>
          <w:b/>
          <w:bCs/>
          <w:i/>
          <w:color w:val="3E8599"/>
          <w:lang w:eastAsia="fr-FR"/>
        </w:rPr>
        <w:t>, FAGE, UNEF, UNL-SD.</w:t>
      </w:r>
    </w:p>
    <w:p w:rsidR="005C1F9E" w:rsidRPr="005C1F9E" w:rsidRDefault="005C1F9E" w:rsidP="005C1F9E">
      <w:pPr>
        <w:shd w:val="clear" w:color="auto" w:fill="FFFFFF"/>
        <w:spacing w:after="100" w:line="312" w:lineRule="atLeast"/>
        <w:jc w:val="both"/>
        <w:textAlignment w:val="baseline"/>
        <w:rPr>
          <w:rFonts w:ascii="inherit" w:hAnsi="inherit"/>
          <w:color w:val="2F4F4F"/>
          <w:lang w:eastAsia="fr-FR"/>
        </w:rPr>
      </w:pPr>
      <w:r w:rsidRPr="005C1F9E">
        <w:rPr>
          <w:rFonts w:ascii="inherit" w:hAnsi="inherit"/>
          <w:b/>
          <w:bCs/>
          <w:i/>
          <w:color w:val="3E8599"/>
          <w:bdr w:val="none" w:sz="0" w:space="0" w:color="auto" w:frame="1"/>
          <w:lang w:eastAsia="fr-FR"/>
        </w:rPr>
        <w:br/>
      </w:r>
    </w:p>
    <w:p w:rsidR="005C1F9E" w:rsidRPr="005C1F9E" w:rsidRDefault="005C1F9E" w:rsidP="005C1F9E">
      <w:pPr>
        <w:spacing w:after="0"/>
        <w:rPr>
          <w:rFonts w:ascii="Times" w:hAnsi="Times"/>
          <w:sz w:val="20"/>
          <w:szCs w:val="20"/>
          <w:lang w:eastAsia="fr-FR"/>
        </w:rPr>
      </w:pPr>
    </w:p>
    <w:p w:rsidR="002E6072" w:rsidRDefault="005C1F9E"/>
    <w:sectPr w:rsidR="002E6072" w:rsidSect="00C6778B">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inherit">
    <w:altName w:val="Cambria"/>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6FC1374"/>
    <w:multiLevelType w:val="multilevel"/>
    <w:tmpl w:val="F0FA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C1F9E"/>
    <w:rsid w:val="005C1F9E"/>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072"/>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styleId="Accentuation">
    <w:name w:val="Emphasis"/>
    <w:basedOn w:val="Policepardfaut"/>
    <w:uiPriority w:val="20"/>
    <w:rsid w:val="005C1F9E"/>
    <w:rPr>
      <w:i/>
    </w:rPr>
  </w:style>
</w:styles>
</file>

<file path=word/webSettings.xml><?xml version="1.0" encoding="utf-8"?>
<w:webSettings xmlns:r="http://schemas.openxmlformats.org/officeDocument/2006/relationships" xmlns:w="http://schemas.openxmlformats.org/wordprocessingml/2006/main">
  <w:divs>
    <w:div w:id="960955918">
      <w:bodyDiv w:val="1"/>
      <w:marLeft w:val="0"/>
      <w:marRight w:val="0"/>
      <w:marTop w:val="0"/>
      <w:marBottom w:val="0"/>
      <w:divBdr>
        <w:top w:val="none" w:sz="0" w:space="0" w:color="auto"/>
        <w:left w:val="none" w:sz="0" w:space="0" w:color="auto"/>
        <w:bottom w:val="none" w:sz="0" w:space="0" w:color="auto"/>
        <w:right w:val="none" w:sz="0" w:space="0" w:color="auto"/>
      </w:divBdr>
      <w:divsChild>
        <w:div w:id="8230841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8605710">
              <w:marLeft w:val="0"/>
              <w:marRight w:val="0"/>
              <w:marTop w:val="0"/>
              <w:marBottom w:val="0"/>
              <w:divBdr>
                <w:top w:val="none" w:sz="0" w:space="0" w:color="auto"/>
                <w:left w:val="none" w:sz="0" w:space="0" w:color="auto"/>
                <w:bottom w:val="none" w:sz="0" w:space="0" w:color="auto"/>
                <w:right w:val="none" w:sz="0" w:space="0" w:color="auto"/>
              </w:divBdr>
              <w:divsChild>
                <w:div w:id="154954554">
                  <w:marLeft w:val="0"/>
                  <w:marRight w:val="0"/>
                  <w:marTop w:val="0"/>
                  <w:marBottom w:val="0"/>
                  <w:divBdr>
                    <w:top w:val="none" w:sz="0" w:space="0" w:color="auto"/>
                    <w:left w:val="none" w:sz="0" w:space="0" w:color="auto"/>
                    <w:bottom w:val="none" w:sz="0" w:space="0" w:color="auto"/>
                    <w:right w:val="none" w:sz="0" w:space="0" w:color="auto"/>
                  </w:divBdr>
                  <w:divsChild>
                    <w:div w:id="453132217">
                      <w:marLeft w:val="0"/>
                      <w:marRight w:val="0"/>
                      <w:marTop w:val="0"/>
                      <w:marBottom w:val="0"/>
                      <w:divBdr>
                        <w:top w:val="none" w:sz="0" w:space="0" w:color="auto"/>
                        <w:left w:val="none" w:sz="0" w:space="0" w:color="auto"/>
                        <w:bottom w:val="none" w:sz="0" w:space="0" w:color="auto"/>
                        <w:right w:val="none" w:sz="0" w:space="0" w:color="auto"/>
                      </w:divBdr>
                    </w:div>
                    <w:div w:id="484854219">
                      <w:marLeft w:val="0"/>
                      <w:marRight w:val="0"/>
                      <w:marTop w:val="0"/>
                      <w:marBottom w:val="0"/>
                      <w:divBdr>
                        <w:top w:val="none" w:sz="0" w:space="0" w:color="auto"/>
                        <w:left w:val="none" w:sz="0" w:space="0" w:color="auto"/>
                        <w:bottom w:val="none" w:sz="0" w:space="0" w:color="auto"/>
                        <w:right w:val="none" w:sz="0" w:space="0" w:color="auto"/>
                      </w:divBdr>
                    </w:div>
                    <w:div w:id="46077632">
                      <w:marLeft w:val="0"/>
                      <w:marRight w:val="0"/>
                      <w:marTop w:val="0"/>
                      <w:marBottom w:val="0"/>
                      <w:divBdr>
                        <w:top w:val="none" w:sz="0" w:space="0" w:color="auto"/>
                        <w:left w:val="none" w:sz="0" w:space="0" w:color="auto"/>
                        <w:bottom w:val="none" w:sz="0" w:space="0" w:color="auto"/>
                        <w:right w:val="none" w:sz="0" w:space="0" w:color="auto"/>
                      </w:divBdr>
                    </w:div>
                    <w:div w:id="1236670412">
                      <w:marLeft w:val="0"/>
                      <w:marRight w:val="0"/>
                      <w:marTop w:val="0"/>
                      <w:marBottom w:val="0"/>
                      <w:divBdr>
                        <w:top w:val="none" w:sz="0" w:space="0" w:color="auto"/>
                        <w:left w:val="none" w:sz="0" w:space="0" w:color="auto"/>
                        <w:bottom w:val="none" w:sz="0" w:space="0" w:color="auto"/>
                        <w:right w:val="none" w:sz="0" w:space="0" w:color="auto"/>
                      </w:divBdr>
                    </w:div>
                    <w:div w:id="213203164">
                      <w:marLeft w:val="0"/>
                      <w:marRight w:val="0"/>
                      <w:marTop w:val="0"/>
                      <w:marBottom w:val="0"/>
                      <w:divBdr>
                        <w:top w:val="none" w:sz="0" w:space="0" w:color="auto"/>
                        <w:left w:val="none" w:sz="0" w:space="0" w:color="auto"/>
                        <w:bottom w:val="none" w:sz="0" w:space="0" w:color="auto"/>
                        <w:right w:val="none" w:sz="0" w:space="0" w:color="auto"/>
                      </w:divBdr>
                    </w:div>
                    <w:div w:id="1728456755">
                      <w:marLeft w:val="0"/>
                      <w:marRight w:val="0"/>
                      <w:marTop w:val="0"/>
                      <w:marBottom w:val="0"/>
                      <w:divBdr>
                        <w:top w:val="none" w:sz="0" w:space="0" w:color="auto"/>
                        <w:left w:val="none" w:sz="0" w:space="0" w:color="auto"/>
                        <w:bottom w:val="none" w:sz="0" w:space="0" w:color="auto"/>
                        <w:right w:val="none" w:sz="0" w:space="0" w:color="auto"/>
                      </w:divBdr>
                    </w:div>
                    <w:div w:id="89269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2494</Characters>
  <Application>Microsoft Word 12.0.0</Application>
  <DocSecurity>0</DocSecurity>
  <Lines>20</Lines>
  <Paragraphs>4</Paragraphs>
  <ScaleCrop>false</ScaleCrop>
  <LinksUpToDate>false</LinksUpToDate>
  <CharactersWithSpaces>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DESCOTES</dc:creator>
  <cp:keywords/>
  <cp:lastModifiedBy>Claude DESCOTES</cp:lastModifiedBy>
  <cp:revision>1</cp:revision>
  <dcterms:created xsi:type="dcterms:W3CDTF">2019-03-02T14:48:00Z</dcterms:created>
  <dcterms:modified xsi:type="dcterms:W3CDTF">2019-03-02T15:21:00Z</dcterms:modified>
</cp:coreProperties>
</file>